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21"/>
        <w:tblW w:w="0" w:type="auto"/>
        <w:tblLook w:val="04A0" w:firstRow="1" w:lastRow="0" w:firstColumn="1" w:lastColumn="0" w:noHBand="0" w:noVBand="1"/>
      </w:tblPr>
      <w:tblGrid>
        <w:gridCol w:w="3114"/>
        <w:gridCol w:w="5714"/>
      </w:tblGrid>
      <w:tr w:rsidR="00E30A94" w:rsidRPr="0037679D" w:rsidTr="00155E35">
        <w:tc>
          <w:tcPr>
            <w:tcW w:w="3114" w:type="dxa"/>
            <w:shd w:val="clear" w:color="auto" w:fill="FBE4D5" w:themeFill="accent2" w:themeFillTint="33"/>
          </w:tcPr>
          <w:p w:rsidR="00E30A94" w:rsidRPr="0037679D" w:rsidRDefault="00E30A94" w:rsidP="00155E35">
            <w:pPr>
              <w:rPr>
                <w:rFonts w:ascii="Century Gothic" w:hAnsi="Century Gothic"/>
              </w:rPr>
            </w:pPr>
            <w:r w:rsidRPr="0037679D">
              <w:rPr>
                <w:rFonts w:ascii="Century Gothic" w:hAnsi="Century Gothic"/>
              </w:rPr>
              <w:t xml:space="preserve">Situación didáctica  </w:t>
            </w:r>
          </w:p>
        </w:tc>
        <w:tc>
          <w:tcPr>
            <w:tcW w:w="5714" w:type="dxa"/>
            <w:shd w:val="clear" w:color="auto" w:fill="FFFFFF" w:themeFill="background1"/>
          </w:tcPr>
          <w:p w:rsidR="00E30A94" w:rsidRPr="0037679D" w:rsidRDefault="00E30A94" w:rsidP="00155E35">
            <w:pPr>
              <w:rPr>
                <w:rFonts w:ascii="Century Gothic" w:hAnsi="Century Gothic"/>
              </w:rPr>
            </w:pPr>
            <w:r w:rsidRPr="0037679D">
              <w:rPr>
                <w:rFonts w:ascii="Century Gothic" w:hAnsi="Century Gothic"/>
              </w:rPr>
              <w:t xml:space="preserve">La juguetería </w:t>
            </w:r>
          </w:p>
        </w:tc>
      </w:tr>
      <w:tr w:rsidR="00E30A94" w:rsidRPr="0037679D" w:rsidTr="00155E35">
        <w:tc>
          <w:tcPr>
            <w:tcW w:w="3114" w:type="dxa"/>
            <w:shd w:val="clear" w:color="auto" w:fill="99CCFF"/>
          </w:tcPr>
          <w:p w:rsidR="00E30A94" w:rsidRPr="0037679D" w:rsidRDefault="00E30A94" w:rsidP="00155E35">
            <w:pPr>
              <w:rPr>
                <w:rFonts w:ascii="Century Gothic" w:hAnsi="Century Gothic"/>
              </w:rPr>
            </w:pPr>
            <w:r w:rsidRPr="0037679D">
              <w:rPr>
                <w:rFonts w:ascii="Century Gothic" w:hAnsi="Century Gothic"/>
              </w:rPr>
              <w:t xml:space="preserve">Fecha  </w:t>
            </w:r>
          </w:p>
        </w:tc>
        <w:tc>
          <w:tcPr>
            <w:tcW w:w="5714" w:type="dxa"/>
            <w:shd w:val="clear" w:color="auto" w:fill="FFFFFF" w:themeFill="background1"/>
          </w:tcPr>
          <w:p w:rsidR="00E30A94" w:rsidRPr="0037679D" w:rsidRDefault="00E30A94" w:rsidP="00155E35">
            <w:pPr>
              <w:rPr>
                <w:rFonts w:ascii="Century Gothic" w:hAnsi="Century Gothic"/>
              </w:rPr>
            </w:pPr>
            <w:r w:rsidRPr="0037679D">
              <w:rPr>
                <w:rFonts w:ascii="Century Gothic" w:hAnsi="Century Gothic"/>
              </w:rPr>
              <w:t>28 de junio</w:t>
            </w:r>
          </w:p>
        </w:tc>
      </w:tr>
      <w:tr w:rsidR="00E30A94" w:rsidRPr="0037679D" w:rsidTr="00155E35">
        <w:tc>
          <w:tcPr>
            <w:tcW w:w="3114" w:type="dxa"/>
            <w:shd w:val="clear" w:color="auto" w:fill="D5DCE4" w:themeFill="text2" w:themeFillTint="33"/>
          </w:tcPr>
          <w:p w:rsidR="00E30A94" w:rsidRPr="0037679D" w:rsidRDefault="00E30A94" w:rsidP="00155E35">
            <w:pPr>
              <w:rPr>
                <w:rFonts w:ascii="Century Gothic" w:hAnsi="Century Gothic"/>
              </w:rPr>
            </w:pPr>
            <w:r w:rsidRPr="0037679D">
              <w:rPr>
                <w:rFonts w:ascii="Century Gothic" w:hAnsi="Century Gothic"/>
              </w:rPr>
              <w:t xml:space="preserve">Campo de formación </w:t>
            </w:r>
          </w:p>
        </w:tc>
        <w:tc>
          <w:tcPr>
            <w:tcW w:w="5714" w:type="dxa"/>
            <w:shd w:val="clear" w:color="auto" w:fill="FFFFFF" w:themeFill="background1"/>
          </w:tcPr>
          <w:p w:rsidR="00E30A94" w:rsidRPr="0037679D" w:rsidRDefault="00E30A94" w:rsidP="00155E35">
            <w:pPr>
              <w:rPr>
                <w:rFonts w:ascii="Century Gothic" w:hAnsi="Century Gothic"/>
                <w:bCs/>
              </w:rPr>
            </w:pPr>
            <w:r w:rsidRPr="0037679D">
              <w:rPr>
                <w:rFonts w:ascii="Century Gothic" w:hAnsi="Century Gothic"/>
                <w:bCs/>
              </w:rPr>
              <w:t xml:space="preserve">Pensamiento matemático </w:t>
            </w:r>
          </w:p>
        </w:tc>
      </w:tr>
      <w:tr w:rsidR="00E30A94" w:rsidRPr="0037679D" w:rsidTr="00155E35">
        <w:tc>
          <w:tcPr>
            <w:tcW w:w="3114" w:type="dxa"/>
            <w:shd w:val="clear" w:color="auto" w:fill="CC99FF"/>
          </w:tcPr>
          <w:p w:rsidR="00E30A94" w:rsidRPr="0037679D" w:rsidRDefault="00E30A94" w:rsidP="00155E35">
            <w:pPr>
              <w:rPr>
                <w:rFonts w:ascii="Century Gothic" w:hAnsi="Century Gothic"/>
              </w:rPr>
            </w:pPr>
            <w:r w:rsidRPr="0037679D">
              <w:rPr>
                <w:rFonts w:ascii="Century Gothic" w:hAnsi="Century Gothic"/>
              </w:rPr>
              <w:t>Organizador curricular 1</w:t>
            </w:r>
          </w:p>
        </w:tc>
        <w:tc>
          <w:tcPr>
            <w:tcW w:w="5714" w:type="dxa"/>
            <w:shd w:val="clear" w:color="auto" w:fill="FFFFFF" w:themeFill="background1"/>
          </w:tcPr>
          <w:p w:rsidR="00E30A94" w:rsidRPr="0037679D" w:rsidRDefault="00E30A94" w:rsidP="00155E35">
            <w:pPr>
              <w:rPr>
                <w:rFonts w:ascii="Century Gothic" w:hAnsi="Century Gothic"/>
                <w:bCs/>
              </w:rPr>
            </w:pPr>
            <w:r w:rsidRPr="0037679D">
              <w:rPr>
                <w:rFonts w:ascii="Century Gothic" w:hAnsi="Century Gothic"/>
                <w:bCs/>
              </w:rPr>
              <w:t xml:space="preserve">Número, álgebra y variación  </w:t>
            </w:r>
          </w:p>
        </w:tc>
      </w:tr>
      <w:tr w:rsidR="00E30A94" w:rsidRPr="0037679D" w:rsidTr="00155E35">
        <w:tc>
          <w:tcPr>
            <w:tcW w:w="3114" w:type="dxa"/>
            <w:shd w:val="clear" w:color="auto" w:fill="FF99FF"/>
          </w:tcPr>
          <w:p w:rsidR="00E30A94" w:rsidRPr="0037679D" w:rsidRDefault="00E30A94" w:rsidP="00155E35">
            <w:pPr>
              <w:rPr>
                <w:rFonts w:ascii="Century Gothic" w:hAnsi="Century Gothic"/>
              </w:rPr>
            </w:pPr>
            <w:r w:rsidRPr="0037679D">
              <w:rPr>
                <w:rFonts w:ascii="Century Gothic" w:hAnsi="Century Gothic"/>
              </w:rPr>
              <w:t>Organizador curricular 2</w:t>
            </w:r>
          </w:p>
        </w:tc>
        <w:tc>
          <w:tcPr>
            <w:tcW w:w="5714" w:type="dxa"/>
            <w:shd w:val="clear" w:color="auto" w:fill="FFFFFF" w:themeFill="background1"/>
          </w:tcPr>
          <w:p w:rsidR="00E30A94" w:rsidRPr="0037679D" w:rsidRDefault="00E30A94" w:rsidP="00155E35">
            <w:pPr>
              <w:rPr>
                <w:rFonts w:ascii="Century Gothic" w:hAnsi="Century Gothic"/>
                <w:bCs/>
              </w:rPr>
            </w:pPr>
            <w:r w:rsidRPr="0037679D">
              <w:rPr>
                <w:rFonts w:ascii="Century Gothic" w:hAnsi="Century Gothic"/>
                <w:bCs/>
              </w:rPr>
              <w:t xml:space="preserve">Número </w:t>
            </w:r>
          </w:p>
        </w:tc>
      </w:tr>
      <w:tr w:rsidR="00E30A94" w:rsidRPr="0037679D" w:rsidTr="00155E35">
        <w:tc>
          <w:tcPr>
            <w:tcW w:w="3114" w:type="dxa"/>
            <w:shd w:val="clear" w:color="auto" w:fill="FFFF99"/>
          </w:tcPr>
          <w:p w:rsidR="00E30A94" w:rsidRPr="0037679D" w:rsidRDefault="00E30A94" w:rsidP="00155E35">
            <w:pPr>
              <w:rPr>
                <w:rFonts w:ascii="Century Gothic" w:hAnsi="Century Gothic"/>
              </w:rPr>
            </w:pPr>
            <w:r w:rsidRPr="0037679D">
              <w:rPr>
                <w:rFonts w:ascii="Century Gothic" w:hAnsi="Century Gothic"/>
              </w:rPr>
              <w:t>Aprendizajes esperados:</w:t>
            </w:r>
          </w:p>
        </w:tc>
        <w:tc>
          <w:tcPr>
            <w:tcW w:w="5714" w:type="dxa"/>
            <w:shd w:val="clear" w:color="auto" w:fill="FFFFFF" w:themeFill="background1"/>
          </w:tcPr>
          <w:p w:rsidR="00E30A94" w:rsidRPr="0037679D" w:rsidRDefault="00E30A94" w:rsidP="00155E35">
            <w:pPr>
              <w:rPr>
                <w:rFonts w:ascii="Century Gothic" w:hAnsi="Century Gothic"/>
                <w:bCs/>
              </w:rPr>
            </w:pPr>
            <w:r w:rsidRPr="0037679D">
              <w:rPr>
                <w:rFonts w:ascii="Century Gothic" w:hAnsi="Century Gothic"/>
                <w:bCs/>
              </w:rPr>
              <w:t>• Identifica algunas relaciones de equivalencia entre monedas de $1, $2, $5 y $10 en situaciones reales o ficticias de compra y venta.</w:t>
            </w:r>
          </w:p>
        </w:tc>
      </w:tr>
      <w:tr w:rsidR="00E30A94" w:rsidRPr="0037679D" w:rsidTr="00155E35">
        <w:tc>
          <w:tcPr>
            <w:tcW w:w="3114" w:type="dxa"/>
            <w:shd w:val="clear" w:color="auto" w:fill="FBE4D5" w:themeFill="accent2" w:themeFillTint="33"/>
          </w:tcPr>
          <w:p w:rsidR="00E30A94" w:rsidRPr="0037679D" w:rsidRDefault="00E30A94" w:rsidP="00155E35">
            <w:pPr>
              <w:rPr>
                <w:rFonts w:ascii="Century Gothic" w:hAnsi="Century Gothic"/>
              </w:rPr>
            </w:pPr>
            <w:r w:rsidRPr="0037679D">
              <w:rPr>
                <w:rFonts w:ascii="Century Gothic" w:hAnsi="Century Gothic"/>
              </w:rPr>
              <w:t>Otros aprendizajes esperados que de favorecen</w:t>
            </w:r>
          </w:p>
        </w:tc>
        <w:tc>
          <w:tcPr>
            <w:tcW w:w="5714" w:type="dxa"/>
            <w:shd w:val="clear" w:color="auto" w:fill="FFFFFF" w:themeFill="background1"/>
          </w:tcPr>
          <w:p w:rsidR="00E30A94" w:rsidRPr="0037679D" w:rsidRDefault="00E30A94" w:rsidP="00155E35">
            <w:pPr>
              <w:rPr>
                <w:rFonts w:ascii="Century Gothic" w:hAnsi="Century Gothic"/>
                <w:bCs/>
              </w:rPr>
            </w:pPr>
            <w:r w:rsidRPr="0037679D">
              <w:rPr>
                <w:rFonts w:ascii="Century Gothic" w:hAnsi="Century Gothic"/>
                <w:bCs/>
              </w:rPr>
              <w:t xml:space="preserve">• Resuelve problemas a través del conteo y con acciones sobre las colecciones. </w:t>
            </w:r>
          </w:p>
          <w:p w:rsidR="00E30A94" w:rsidRPr="0037679D" w:rsidRDefault="00E30A94" w:rsidP="00155E35">
            <w:pPr>
              <w:rPr>
                <w:rFonts w:ascii="Century Gothic" w:hAnsi="Century Gothic"/>
                <w:bCs/>
              </w:rPr>
            </w:pPr>
            <w:r w:rsidRPr="0037679D">
              <w:rPr>
                <w:rFonts w:ascii="Century Gothic" w:hAnsi="Century Gothic"/>
                <w:bCs/>
              </w:rPr>
              <w:t xml:space="preserve">• Cuenta colecciones no mayores a 20 elementos. </w:t>
            </w:r>
          </w:p>
          <w:p w:rsidR="00E30A94" w:rsidRPr="0037679D" w:rsidRDefault="00E30A94" w:rsidP="00155E35">
            <w:pPr>
              <w:rPr>
                <w:rFonts w:ascii="Century Gothic" w:hAnsi="Century Gothic"/>
                <w:bCs/>
              </w:rPr>
            </w:pPr>
            <w:r w:rsidRPr="0037679D">
              <w:rPr>
                <w:rFonts w:ascii="Century Gothic" w:hAnsi="Century Gothic"/>
                <w:bCs/>
              </w:rPr>
              <w:t xml:space="preserve">• Comunica de manera oral y escrita los números del 1 al 10 en diversas situaciones y de diferentes maneras, incluida la convencional. </w:t>
            </w:r>
          </w:p>
          <w:p w:rsidR="00E30A94" w:rsidRPr="0037679D" w:rsidRDefault="00E30A94" w:rsidP="00155E35">
            <w:pPr>
              <w:rPr>
                <w:rFonts w:ascii="Century Gothic" w:hAnsi="Century Gothic"/>
                <w:bCs/>
              </w:rPr>
            </w:pPr>
            <w:r w:rsidRPr="0037679D">
              <w:rPr>
                <w:rFonts w:ascii="Century Gothic" w:hAnsi="Century Gothic"/>
                <w:bCs/>
              </w:rPr>
              <w:t xml:space="preserve">• Compara, iguala y clasifica colecciones con base en la cantidad de elementos. </w:t>
            </w:r>
          </w:p>
          <w:p w:rsidR="00E30A94" w:rsidRPr="0037679D" w:rsidRDefault="00E30A94" w:rsidP="00155E35">
            <w:pPr>
              <w:rPr>
                <w:rFonts w:ascii="Century Gothic" w:hAnsi="Century Gothic"/>
                <w:bCs/>
              </w:rPr>
            </w:pPr>
            <w:r w:rsidRPr="0037679D">
              <w:rPr>
                <w:rFonts w:ascii="Century Gothic" w:hAnsi="Century Gothic"/>
                <w:bCs/>
              </w:rPr>
              <w:t>• Relaciona el número de elementos de una colección con la sucesión numérica escrita, del 1 al 30.</w:t>
            </w:r>
          </w:p>
        </w:tc>
      </w:tr>
      <w:tr w:rsidR="00E30A94" w:rsidRPr="0037679D" w:rsidTr="00155E35">
        <w:tc>
          <w:tcPr>
            <w:tcW w:w="3114" w:type="dxa"/>
            <w:shd w:val="clear" w:color="auto" w:fill="33CCFF"/>
          </w:tcPr>
          <w:p w:rsidR="00E30A94" w:rsidRPr="0037679D" w:rsidRDefault="00E30A94" w:rsidP="00155E35">
            <w:pPr>
              <w:rPr>
                <w:rFonts w:ascii="Century Gothic" w:hAnsi="Century Gothic"/>
              </w:rPr>
            </w:pPr>
            <w:r w:rsidRPr="0037679D">
              <w:rPr>
                <w:rFonts w:ascii="Century Gothic" w:hAnsi="Century Gothic"/>
              </w:rPr>
              <w:t>Recursos</w:t>
            </w:r>
          </w:p>
        </w:tc>
        <w:tc>
          <w:tcPr>
            <w:tcW w:w="5714" w:type="dxa"/>
            <w:shd w:val="clear" w:color="auto" w:fill="FFFFFF" w:themeFill="background1"/>
          </w:tcPr>
          <w:p w:rsidR="00E30A94" w:rsidRPr="0037679D" w:rsidRDefault="00E30A94" w:rsidP="00155E35">
            <w:pPr>
              <w:rPr>
                <w:rFonts w:ascii="Century Gothic" w:hAnsi="Century Gothic"/>
                <w:bCs/>
              </w:rPr>
            </w:pPr>
            <w:r w:rsidRPr="0037679D">
              <w:rPr>
                <w:rFonts w:ascii="Century Gothic" w:hAnsi="Century Gothic"/>
                <w:bCs/>
              </w:rPr>
              <w:t xml:space="preserve">Libro mi álbum, hojas de trabajo, monedas recortadas </w:t>
            </w:r>
          </w:p>
        </w:tc>
      </w:tr>
      <w:tr w:rsidR="00E30A94" w:rsidRPr="0037679D" w:rsidTr="00155E35">
        <w:trPr>
          <w:trHeight w:val="1192"/>
        </w:trPr>
        <w:tc>
          <w:tcPr>
            <w:tcW w:w="8828" w:type="dxa"/>
            <w:gridSpan w:val="2"/>
          </w:tcPr>
          <w:p w:rsidR="00E30A94" w:rsidRPr="0037679D" w:rsidRDefault="00E30A94" w:rsidP="00155E35">
            <w:pPr>
              <w:rPr>
                <w:rFonts w:ascii="Century Gothic" w:hAnsi="Century Gothic"/>
                <w:b/>
              </w:rPr>
            </w:pPr>
            <w:r w:rsidRPr="0037679D">
              <w:rPr>
                <w:rFonts w:ascii="Century Gothic" w:hAnsi="Century Gothic"/>
                <w:b/>
              </w:rPr>
              <w:t xml:space="preserve">INICIO: </w:t>
            </w:r>
            <w:r w:rsidRPr="0037679D">
              <w:rPr>
                <w:rFonts w:ascii="Century Gothic" w:hAnsi="Century Gothic"/>
              </w:rPr>
              <w:t xml:space="preserve">Previamente solicitar algunos juguetes de casa </w:t>
            </w:r>
          </w:p>
          <w:p w:rsidR="00E30A94" w:rsidRPr="0037679D" w:rsidRDefault="00E30A94" w:rsidP="00155E35">
            <w:pPr>
              <w:rPr>
                <w:rFonts w:ascii="Century Gothic" w:hAnsi="Century Gothic"/>
              </w:rPr>
            </w:pPr>
            <w:r w:rsidRPr="0037679D">
              <w:rPr>
                <w:rFonts w:ascii="Century Gothic" w:hAnsi="Century Gothic"/>
              </w:rPr>
              <w:t xml:space="preserve">Dar la bienvenida con un canto, invitarlos a comentar si conocen algunas tiendas, qué venden en estas, qué usan para hacer las compras </w:t>
            </w:r>
          </w:p>
          <w:p w:rsidR="00E30A94" w:rsidRPr="0037679D" w:rsidRDefault="00E30A94" w:rsidP="00155E35">
            <w:pPr>
              <w:rPr>
                <w:rFonts w:ascii="Century Gothic" w:hAnsi="Century Gothic"/>
              </w:rPr>
            </w:pPr>
            <w:r w:rsidRPr="0037679D">
              <w:rPr>
                <w:rFonts w:ascii="Century Gothic" w:hAnsi="Century Gothic"/>
              </w:rPr>
              <w:t xml:space="preserve">Preguntar si conocen las tiendas de juguetes, es decir, la juguetería, indagar a través de preguntas qué conocen sobre las jugueterías </w:t>
            </w:r>
          </w:p>
          <w:p w:rsidR="00E30A94" w:rsidRPr="0037679D" w:rsidRDefault="00E30A94" w:rsidP="00155E35">
            <w:pPr>
              <w:rPr>
                <w:rFonts w:ascii="Century Gothic" w:hAnsi="Century Gothic"/>
              </w:rPr>
            </w:pPr>
          </w:p>
          <w:p w:rsidR="00E30A94" w:rsidRPr="0037679D" w:rsidRDefault="00E30A94" w:rsidP="00155E35">
            <w:pPr>
              <w:rPr>
                <w:rFonts w:ascii="Century Gothic" w:hAnsi="Century Gothic"/>
              </w:rPr>
            </w:pPr>
          </w:p>
          <w:p w:rsidR="00E30A94" w:rsidRPr="0037679D" w:rsidRDefault="00E30A94" w:rsidP="00155E35">
            <w:pPr>
              <w:rPr>
                <w:rFonts w:ascii="Century Gothic" w:hAnsi="Century Gothic"/>
                <w:b/>
              </w:rPr>
            </w:pPr>
            <w:r w:rsidRPr="0037679D">
              <w:rPr>
                <w:rFonts w:ascii="Century Gothic" w:hAnsi="Century Gothic"/>
                <w:b/>
              </w:rPr>
              <w:t xml:space="preserve">DESARROLLO: </w:t>
            </w:r>
            <w:r w:rsidRPr="0037679D">
              <w:rPr>
                <w:rFonts w:ascii="Century Gothic" w:hAnsi="Century Gothic"/>
              </w:rPr>
              <w:t>Observar la lámina del libro “Mi álbum” y describirla</w:t>
            </w:r>
          </w:p>
          <w:p w:rsidR="00E30A94" w:rsidRPr="0037679D" w:rsidRDefault="00E30A94" w:rsidP="00155E35">
            <w:pPr>
              <w:rPr>
                <w:rFonts w:ascii="Century Gothic" w:hAnsi="Century Gothic"/>
              </w:rPr>
            </w:pPr>
            <w:r w:rsidRPr="0037679D">
              <w:rPr>
                <w:rFonts w:ascii="Century Gothic" w:hAnsi="Century Gothic"/>
              </w:rPr>
              <w:t>Ir cuestionando ¿Qué juguetes hay?, ¿cuánto cuesta…? (Preguntarles por cada juguete, para saber si identifican el número que indica el precio)</w:t>
            </w:r>
          </w:p>
          <w:p w:rsidR="00E30A94" w:rsidRPr="0037679D" w:rsidRDefault="00E30A94" w:rsidP="00155E35">
            <w:pPr>
              <w:rPr>
                <w:rFonts w:ascii="Century Gothic" w:hAnsi="Century Gothic"/>
              </w:rPr>
            </w:pPr>
            <w:r w:rsidRPr="0037679D">
              <w:rPr>
                <w:rFonts w:ascii="Century Gothic" w:hAnsi="Century Gothic"/>
              </w:rPr>
              <w:t>Plantear las siguientes consignas:</w:t>
            </w:r>
          </w:p>
          <w:p w:rsidR="00E30A94" w:rsidRPr="0037679D" w:rsidRDefault="00E30A94" w:rsidP="00155E35">
            <w:pPr>
              <w:rPr>
                <w:rFonts w:ascii="Century Gothic" w:hAnsi="Century Gothic"/>
              </w:rPr>
            </w:pPr>
          </w:p>
          <w:p w:rsidR="00E30A94" w:rsidRPr="0037679D" w:rsidRDefault="00E30A94" w:rsidP="00155E35">
            <w:pPr>
              <w:rPr>
                <w:rFonts w:ascii="Century Gothic" w:hAnsi="Century Gothic"/>
              </w:rPr>
            </w:pPr>
            <w:r w:rsidRPr="0037679D">
              <w:rPr>
                <w:rFonts w:ascii="Century Gothic" w:hAnsi="Century Gothic"/>
              </w:rPr>
              <w:t>¿Cuáles son los juguetes que cuestan más?, ¿Cuáles son los juguetes que cuestan menos?, ¿Cuáles juguetes cuestan lo mismo?</w:t>
            </w:r>
          </w:p>
          <w:p w:rsidR="00E30A94" w:rsidRPr="0037679D" w:rsidRDefault="00E30A94" w:rsidP="00155E35">
            <w:pPr>
              <w:rPr>
                <w:rFonts w:ascii="Century Gothic" w:hAnsi="Century Gothic"/>
              </w:rPr>
            </w:pPr>
          </w:p>
          <w:p w:rsidR="00E30A94" w:rsidRPr="0037679D" w:rsidRDefault="00E30A94" w:rsidP="00155E35">
            <w:pPr>
              <w:rPr>
                <w:rFonts w:ascii="Century Gothic" w:hAnsi="Century Gothic"/>
              </w:rPr>
            </w:pPr>
            <w:r w:rsidRPr="0037679D">
              <w:rPr>
                <w:rFonts w:ascii="Century Gothic" w:hAnsi="Century Gothic"/>
              </w:rPr>
              <w:t>Realizar los siguientes planteamientos para trabajar en grupo:</w:t>
            </w:r>
          </w:p>
          <w:p w:rsidR="00E30A94" w:rsidRPr="0037679D" w:rsidRDefault="00E30A94" w:rsidP="00155E35">
            <w:pPr>
              <w:rPr>
                <w:rFonts w:ascii="Century Gothic" w:hAnsi="Century Gothic"/>
              </w:rPr>
            </w:pPr>
            <w:r w:rsidRPr="0037679D">
              <w:rPr>
                <w:rFonts w:ascii="Century Gothic" w:hAnsi="Century Gothic"/>
              </w:rPr>
              <w:t xml:space="preserve">Si tengo 5 pesos, ¿cuánto me falta para poder comprar la piñata? </w:t>
            </w:r>
          </w:p>
          <w:p w:rsidR="00E30A94" w:rsidRPr="0037679D" w:rsidRDefault="00E30A94" w:rsidP="00155E35">
            <w:pPr>
              <w:rPr>
                <w:rFonts w:ascii="Century Gothic" w:hAnsi="Century Gothic"/>
              </w:rPr>
            </w:pPr>
            <w:r w:rsidRPr="0037679D">
              <w:rPr>
                <w:rFonts w:ascii="Century Gothic" w:hAnsi="Century Gothic"/>
              </w:rPr>
              <w:t xml:space="preserve">¿Cuántas pelotas puedo comprar con 5 pesos? </w:t>
            </w:r>
          </w:p>
          <w:p w:rsidR="00E30A94" w:rsidRPr="0037679D" w:rsidRDefault="00E30A94" w:rsidP="00155E35">
            <w:pPr>
              <w:rPr>
                <w:rFonts w:ascii="Century Gothic" w:hAnsi="Century Gothic"/>
              </w:rPr>
            </w:pPr>
            <w:r w:rsidRPr="0037679D">
              <w:rPr>
                <w:rFonts w:ascii="Century Gothic" w:hAnsi="Century Gothic"/>
              </w:rPr>
              <w:t xml:space="preserve">Si tengo 5 pesos, ¿cuánto me tienen que dar de cambio si compro el barco? </w:t>
            </w:r>
          </w:p>
          <w:p w:rsidR="00E30A94" w:rsidRPr="0037679D" w:rsidRDefault="00E30A94" w:rsidP="00155E35">
            <w:pPr>
              <w:rPr>
                <w:rFonts w:ascii="Century Gothic" w:hAnsi="Century Gothic"/>
              </w:rPr>
            </w:pPr>
          </w:p>
          <w:p w:rsidR="00E30A94" w:rsidRPr="0037679D" w:rsidRDefault="00E30A94" w:rsidP="00155E35">
            <w:pPr>
              <w:rPr>
                <w:rFonts w:ascii="Century Gothic" w:hAnsi="Century Gothic"/>
              </w:rPr>
            </w:pPr>
            <w:r w:rsidRPr="0037679D">
              <w:rPr>
                <w:rFonts w:ascii="Century Gothic" w:hAnsi="Century Gothic"/>
              </w:rPr>
              <w:t>Realizar los planteamientos para resolver de manera individual:</w:t>
            </w:r>
          </w:p>
          <w:p w:rsidR="00E30A94" w:rsidRPr="0037679D" w:rsidRDefault="00E30A94" w:rsidP="00155E35">
            <w:pPr>
              <w:rPr>
                <w:rFonts w:ascii="Century Gothic" w:hAnsi="Century Gothic"/>
              </w:rPr>
            </w:pPr>
            <w:r w:rsidRPr="0037679D">
              <w:rPr>
                <w:rFonts w:ascii="Century Gothic" w:hAnsi="Century Gothic"/>
              </w:rPr>
              <w:t xml:space="preserve">Si tengo 5 pesos y me los tengo que gastar todos. ¿Qué puedo comprar para que no me sobre?  ¿Puedo comprar dos barcos si tengo 5 pesos? </w:t>
            </w:r>
          </w:p>
          <w:p w:rsidR="00E30A94" w:rsidRPr="0037679D" w:rsidRDefault="00E30A94" w:rsidP="00155E35">
            <w:pPr>
              <w:rPr>
                <w:rFonts w:ascii="Century Gothic" w:hAnsi="Century Gothic"/>
              </w:rPr>
            </w:pPr>
            <w:r w:rsidRPr="0037679D">
              <w:rPr>
                <w:rFonts w:ascii="Century Gothic" w:hAnsi="Century Gothic"/>
              </w:rPr>
              <w:t xml:space="preserve">¿Cuánto me falta para comprar la muñeca, si tengo 5 pesos? </w:t>
            </w:r>
          </w:p>
          <w:p w:rsidR="00E30A94" w:rsidRPr="0037679D" w:rsidRDefault="00E30A94" w:rsidP="00155E35">
            <w:pPr>
              <w:rPr>
                <w:rFonts w:ascii="Century Gothic" w:hAnsi="Century Gothic"/>
              </w:rPr>
            </w:pPr>
          </w:p>
          <w:p w:rsidR="00E30A94" w:rsidRPr="0037679D" w:rsidRDefault="00E30A94" w:rsidP="00155E35">
            <w:pPr>
              <w:rPr>
                <w:rFonts w:ascii="Century Gothic" w:hAnsi="Century Gothic"/>
              </w:rPr>
            </w:pPr>
            <w:r w:rsidRPr="0037679D">
              <w:rPr>
                <w:rFonts w:ascii="Century Gothic" w:hAnsi="Century Gothic"/>
              </w:rPr>
              <w:lastRenderedPageBreak/>
              <w:t xml:space="preserve"> Juan quiere comprar el robot y José quiere comprar el gato de peluche. ¿Quién pagaría más dinero? Etc. </w:t>
            </w:r>
          </w:p>
          <w:p w:rsidR="00E30A94" w:rsidRPr="0037679D" w:rsidRDefault="00E30A94" w:rsidP="00155E35">
            <w:pPr>
              <w:rPr>
                <w:rFonts w:ascii="Century Gothic" w:hAnsi="Century Gothic"/>
              </w:rPr>
            </w:pPr>
            <w:r w:rsidRPr="0037679D">
              <w:rPr>
                <w:rFonts w:ascii="Century Gothic" w:hAnsi="Century Gothic"/>
              </w:rPr>
              <w:t xml:space="preserve">-Plantearle el problema de la lámina ¿Qué puedo comprar con una moneda de 10 pesos y cuánto me dan de cambio? </w:t>
            </w:r>
          </w:p>
          <w:p w:rsidR="00E30A94" w:rsidRPr="0037679D" w:rsidRDefault="00E30A94" w:rsidP="00155E35">
            <w:pPr>
              <w:rPr>
                <w:rFonts w:ascii="Century Gothic" w:hAnsi="Century Gothic"/>
              </w:rPr>
            </w:pPr>
          </w:p>
          <w:p w:rsidR="00E30A94" w:rsidRPr="0037679D" w:rsidRDefault="00E30A94" w:rsidP="00155E35">
            <w:pPr>
              <w:rPr>
                <w:rFonts w:ascii="Century Gothic" w:hAnsi="Century Gothic"/>
              </w:rPr>
            </w:pPr>
            <w:r w:rsidRPr="0037679D">
              <w:rPr>
                <w:rFonts w:ascii="Century Gothic" w:hAnsi="Century Gothic"/>
              </w:rPr>
              <w:t>Reunir los juguetes en el centro del salón y montar una juguetería, reunir monedas o elaborarlas si nos las tenemos</w:t>
            </w:r>
          </w:p>
          <w:p w:rsidR="00E30A94" w:rsidRPr="0037679D" w:rsidRDefault="00E30A94" w:rsidP="00155E35">
            <w:pPr>
              <w:rPr>
                <w:rFonts w:ascii="Century Gothic" w:hAnsi="Century Gothic"/>
              </w:rPr>
            </w:pPr>
            <w:r w:rsidRPr="0037679D">
              <w:rPr>
                <w:rFonts w:ascii="Century Gothic" w:hAnsi="Century Gothic"/>
              </w:rPr>
              <w:t>Jugar a comprar y vender los juguetes cambiando de roles, permitir el juego libre y observar el juego y la resolución de problemas de los niños.</w:t>
            </w:r>
          </w:p>
          <w:p w:rsidR="00E30A94" w:rsidRPr="0037679D" w:rsidRDefault="00E30A94" w:rsidP="00155E35">
            <w:pPr>
              <w:rPr>
                <w:rFonts w:ascii="Century Gothic" w:hAnsi="Century Gothic"/>
              </w:rPr>
            </w:pPr>
          </w:p>
          <w:p w:rsidR="00E30A94" w:rsidRPr="0037679D" w:rsidRDefault="00E30A94" w:rsidP="00155E35">
            <w:pPr>
              <w:rPr>
                <w:rFonts w:ascii="Century Gothic" w:hAnsi="Century Gothic"/>
              </w:rPr>
            </w:pPr>
            <w:r w:rsidRPr="0037679D">
              <w:rPr>
                <w:rFonts w:ascii="Century Gothic" w:hAnsi="Century Gothic"/>
              </w:rPr>
              <w:t>Entregar la hoja de la juguetería, daré las indicaciones para resolver los problemas</w:t>
            </w:r>
          </w:p>
          <w:p w:rsidR="00E30A94" w:rsidRPr="0037679D" w:rsidRDefault="00E30A94" w:rsidP="00155E35">
            <w:pPr>
              <w:rPr>
                <w:rFonts w:ascii="Century Gothic" w:hAnsi="Century Gothic"/>
              </w:rPr>
            </w:pPr>
            <w:r w:rsidRPr="0037679D">
              <w:rPr>
                <w:rFonts w:ascii="Century Gothic" w:hAnsi="Century Gothic"/>
              </w:rPr>
              <w:t xml:space="preserve">Por ejemplo: </w:t>
            </w:r>
          </w:p>
          <w:p w:rsidR="00E30A94" w:rsidRPr="0037679D" w:rsidRDefault="00E30A94" w:rsidP="00155E35">
            <w:pPr>
              <w:rPr>
                <w:rFonts w:ascii="Century Gothic" w:hAnsi="Century Gothic"/>
              </w:rPr>
            </w:pPr>
            <w:r w:rsidRPr="0037679D">
              <w:rPr>
                <w:rFonts w:ascii="Century Gothic" w:hAnsi="Century Gothic"/>
              </w:rPr>
              <w:t xml:space="preserve">La muñeca cuesta $6.00 coloca la cantidad de monedas que necesitas </w:t>
            </w:r>
          </w:p>
          <w:p w:rsidR="00E30A94" w:rsidRPr="0037679D" w:rsidRDefault="00E30A94" w:rsidP="00155E35">
            <w:pPr>
              <w:rPr>
                <w:rFonts w:ascii="Century Gothic" w:hAnsi="Century Gothic"/>
              </w:rPr>
            </w:pPr>
            <w:r w:rsidRPr="0037679D">
              <w:rPr>
                <w:rFonts w:ascii="Century Gothic" w:hAnsi="Century Gothic"/>
              </w:rPr>
              <w:t xml:space="preserve">El oso cuesta $9.00 coloca la cantidad de monedas que necesitas </w:t>
            </w:r>
          </w:p>
          <w:p w:rsidR="00E30A94" w:rsidRPr="0037679D" w:rsidRDefault="00E30A94" w:rsidP="00155E35">
            <w:pPr>
              <w:rPr>
                <w:rFonts w:ascii="Century Gothic" w:hAnsi="Century Gothic"/>
              </w:rPr>
            </w:pPr>
            <w:r w:rsidRPr="0037679D">
              <w:rPr>
                <w:rFonts w:ascii="Century Gothic" w:hAnsi="Century Gothic"/>
              </w:rPr>
              <w:t xml:space="preserve">La pelota cuesta $3.00 coloca la cantidad de monedas que necesitas </w:t>
            </w:r>
          </w:p>
          <w:p w:rsidR="00E30A94" w:rsidRPr="0037679D" w:rsidRDefault="00E30A94" w:rsidP="00155E35">
            <w:pPr>
              <w:rPr>
                <w:rFonts w:ascii="Century Gothic" w:hAnsi="Century Gothic"/>
              </w:rPr>
            </w:pPr>
            <w:r w:rsidRPr="0037679D">
              <w:rPr>
                <w:rFonts w:ascii="Century Gothic" w:hAnsi="Century Gothic"/>
              </w:rPr>
              <w:t xml:space="preserve">El auto cuesta $7.00 coloca la cantidad de monedas que necesitas </w:t>
            </w:r>
          </w:p>
          <w:p w:rsidR="00E30A94" w:rsidRPr="0037679D" w:rsidRDefault="00E30A94" w:rsidP="00155E35">
            <w:pPr>
              <w:rPr>
                <w:rFonts w:ascii="Century Gothic" w:hAnsi="Century Gothic"/>
              </w:rPr>
            </w:pPr>
          </w:p>
          <w:p w:rsidR="00E30A94" w:rsidRPr="0037679D" w:rsidRDefault="00E30A94" w:rsidP="00155E35">
            <w:pPr>
              <w:rPr>
                <w:rFonts w:ascii="Century Gothic" w:hAnsi="Century Gothic"/>
              </w:rPr>
            </w:pPr>
            <w:r w:rsidRPr="0037679D">
              <w:rPr>
                <w:rFonts w:ascii="Century Gothic" w:hAnsi="Century Gothic"/>
              </w:rPr>
              <w:t xml:space="preserve"> </w:t>
            </w:r>
          </w:p>
          <w:p w:rsidR="00E30A94" w:rsidRPr="0037679D" w:rsidRDefault="00E30A94" w:rsidP="00155E3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37679D">
              <w:rPr>
                <w:rFonts w:ascii="Century Gothic" w:hAnsi="Century Gothic"/>
                <w:b/>
                <w:bCs/>
              </w:rPr>
              <w:t>ACTIVIDADES PARA SEGUIR APRENDIENDO EN CASA</w:t>
            </w:r>
          </w:p>
          <w:p w:rsidR="00E30A94" w:rsidRPr="0037679D" w:rsidRDefault="00E30A94" w:rsidP="00155E35">
            <w:pPr>
              <w:rPr>
                <w:rFonts w:ascii="Century Gothic" w:hAnsi="Century Gothic"/>
              </w:rPr>
            </w:pPr>
          </w:p>
          <w:p w:rsidR="00E30A94" w:rsidRPr="0037679D" w:rsidRDefault="00E30A94" w:rsidP="00155E35">
            <w:pPr>
              <w:rPr>
                <w:rFonts w:ascii="Century Gothic" w:hAnsi="Century Gothic"/>
              </w:rPr>
            </w:pPr>
            <w:r w:rsidRPr="0037679D">
              <w:rPr>
                <w:rFonts w:ascii="Century Gothic" w:hAnsi="Century Gothic"/>
              </w:rPr>
              <w:t xml:space="preserve">Jugar a comprar y vender usando las monedas o billetes reales </w:t>
            </w:r>
          </w:p>
          <w:p w:rsidR="00E30A94" w:rsidRPr="0037679D" w:rsidRDefault="00E30A94" w:rsidP="00155E35">
            <w:pPr>
              <w:rPr>
                <w:rFonts w:ascii="Century Gothic" w:hAnsi="Century Gothic"/>
              </w:rPr>
            </w:pPr>
          </w:p>
          <w:p w:rsidR="00E30A94" w:rsidRPr="0037679D" w:rsidRDefault="00E30A94" w:rsidP="00155E35">
            <w:pPr>
              <w:rPr>
                <w:rFonts w:ascii="Century Gothic" w:hAnsi="Century Gothic"/>
                <w:b/>
              </w:rPr>
            </w:pPr>
            <w:r w:rsidRPr="0037679D">
              <w:rPr>
                <w:rFonts w:ascii="Century Gothic" w:hAnsi="Century Gothic"/>
                <w:b/>
              </w:rPr>
              <w:t xml:space="preserve">CIERRE: </w:t>
            </w:r>
            <w:r w:rsidRPr="0037679D">
              <w:rPr>
                <w:rFonts w:ascii="Century Gothic" w:hAnsi="Century Gothic"/>
              </w:rPr>
              <w:t>Reunir a los niños en la asamblea en la que mostraron su hoja de actividades y se les preguntara si les resultó fácil o complicado realizar la actividad,</w:t>
            </w:r>
          </w:p>
          <w:p w:rsidR="00E30A94" w:rsidRPr="0037679D" w:rsidRDefault="00E30A94" w:rsidP="00155E35">
            <w:pPr>
              <w:rPr>
                <w:rFonts w:ascii="Century Gothic" w:hAnsi="Century Gothic"/>
              </w:rPr>
            </w:pPr>
            <w:r w:rsidRPr="0037679D">
              <w:rPr>
                <w:rFonts w:ascii="Century Gothic" w:hAnsi="Century Gothic"/>
              </w:rPr>
              <w:t>Evaluar con ellos las actividades propuestas y analizar de qué manera pudieron resolver la situación planteada</w:t>
            </w:r>
          </w:p>
        </w:tc>
      </w:tr>
    </w:tbl>
    <w:p w:rsidR="00E30A94" w:rsidRDefault="00E30A94">
      <w:pPr>
        <w:rPr>
          <w:noProof/>
          <w:lang w:eastAsia="es-MX"/>
        </w:rPr>
      </w:pPr>
      <w:r>
        <w:rPr>
          <w:noProof/>
          <w:lang w:eastAsia="es-MX"/>
        </w:rPr>
        <w:lastRenderedPageBreak/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Rectángulo 1" descr="blob:https://web.whatsapp.com/80229b74-6064-4f6d-b6e7-c3454b7727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0DB2EF1" id="Rectángulo 1" o:spid="_x0000_s1026" alt="blob:https://web.whatsapp.com/80229b74-6064-4f6d-b6e7-c3454b77276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zxBeGekCAAAEBg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</w:p>
    <w:p w:rsidR="00C959DB" w:rsidRDefault="00E30A94" w:rsidP="00E30A94">
      <w:pPr>
        <w:jc w:val="center"/>
      </w:pPr>
      <w:bookmarkStart w:id="0" w:name="_GoBack"/>
      <w:bookmarkEnd w:id="0"/>
      <w:r>
        <w:rPr>
          <w:noProof/>
          <w:lang w:eastAsia="es-MX"/>
        </w:rPr>
        <w:drawing>
          <wp:inline distT="0" distB="0" distL="0" distR="0">
            <wp:extent cx="3409950" cy="2557655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JUGUE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4789" cy="256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959D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A94"/>
    <w:rsid w:val="00C959DB"/>
    <w:rsid w:val="00E30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1E33D4"/>
  <w15:chartTrackingRefBased/>
  <w15:docId w15:val="{4FD82CE7-CF2D-47F5-9D4C-E482A9B5A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0A9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21">
    <w:name w:val="Tabla con cuadrícula21"/>
    <w:basedOn w:val="Tablanormal"/>
    <w:next w:val="Tablaconcuadrcula"/>
    <w:uiPriority w:val="39"/>
    <w:rsid w:val="00E30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E30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516</Words>
  <Characters>2840</Characters>
  <Application>Microsoft Office Word</Application>
  <DocSecurity>0</DocSecurity>
  <Lines>23</Lines>
  <Paragraphs>6</Paragraphs>
  <ScaleCrop>false</ScaleCrop>
  <Company>Hewlett-Packard</Company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Aleida Avalos</dc:creator>
  <cp:keywords/>
  <dc:description/>
  <cp:lastModifiedBy>Aleida Avalos</cp:lastModifiedBy>
  <cp:revision>1</cp:revision>
  <dcterms:created xsi:type="dcterms:W3CDTF">2023-07-04T03:04:00Z</dcterms:created>
  <dcterms:modified xsi:type="dcterms:W3CDTF">2023-07-04T03:09:00Z</dcterms:modified>
</cp:coreProperties>
</file>